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8" w:rsidRPr="00605974" w:rsidRDefault="00313148" w:rsidP="003131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5974">
        <w:rPr>
          <w:rFonts w:ascii="Times New Roman" w:hAnsi="Times New Roman" w:cs="Times New Roman"/>
          <w:b/>
          <w:i/>
          <w:sz w:val="24"/>
          <w:szCs w:val="24"/>
        </w:rPr>
        <w:t>2б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7D688D" w:rsidRPr="00605974" w:rsidTr="00C46B3C">
        <w:tc>
          <w:tcPr>
            <w:tcW w:w="81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7D688D" w:rsidRPr="00605974" w:rsidTr="00C46B3C">
        <w:tc>
          <w:tcPr>
            <w:tcW w:w="817" w:type="dxa"/>
            <w:vMerge w:val="restart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Слова, которые обозначают действие. Эшне белдергән сүзләр.</w:t>
            </w:r>
          </w:p>
        </w:tc>
        <w:tc>
          <w:tcPr>
            <w:tcW w:w="2268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248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 33-34 упр.60,61,62</w:t>
            </w:r>
          </w:p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правило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51-27. Вычислительный приём вида 32-5, 51-27.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ру,,работа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С.67 №1,2,с.68 №2 отрабатываем вычислительные приёмы, 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Глагол как часть речи. Изменение глаголов по числам.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С.91 упр123 работа по рисункам, правило, упр 126 составляем предложения; стр 93 упр. 127 наблюдаем за изменением глаголов по числам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Наш театр.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С.Маршак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«Двенадцать месяцев».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Стр.61-65 прочитать, выполнить задание 1.</w:t>
            </w:r>
          </w:p>
        </w:tc>
      </w:tr>
      <w:tr w:rsidR="007D688D" w:rsidRPr="00605974" w:rsidTr="00C46B3C">
        <w:tc>
          <w:tcPr>
            <w:tcW w:w="817" w:type="dxa"/>
            <w:vMerge w:val="restart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07.04</w:t>
            </w:r>
          </w:p>
        </w:tc>
        <w:tc>
          <w:tcPr>
            <w:tcW w:w="1843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умения ставить вопросы к глаголам в форме настоящего, прошедшего и будущего времени.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93 упр 130 закрепляем изменение глаголов по числам; упр 131 изменяем глаголы по временам.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32-5, 51-27. Взаимно-обратные задачи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на платформе учи ру, работа,с учебником,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С.70 -71 рассмотреть взаимо – обратные задачи, №1,3учимся решать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задачи, №2 повторить вычислительные приёмы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Владение мячом на месте и в движении. </w:t>
            </w:r>
          </w:p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с мячом, направленные на развитие координации движений и ловкости. Игра «Из обруча в обруч».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Выполнить разминку, подвижные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 «Дальний бросок»,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«Из обруча в обруч». </w:t>
            </w:r>
          </w:p>
        </w:tc>
      </w:tr>
      <w:tr w:rsidR="007D688D" w:rsidRPr="00605974" w:rsidTr="00C46B3C">
        <w:tc>
          <w:tcPr>
            <w:tcW w:w="817" w:type="dxa"/>
            <w:vMerge w:val="restart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</w:tcPr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Знакомство с произведениями Г.Хасанова “Первый гром”, Г.Афзалова “Весенний дождь”, Г. Тукая “ Любовь ребёнка к отцу и матери”. Г.Хәсәнов “Беренче күк күкрәү”.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Г.Афзал “Язгы яңгыр”,  Г.Тукай “Баланың ата-анасын сөюе”.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Прочитать текст на стр 46- 47, найти в тексте ответ на вопрос №4, стр.48 читать,ответить на вопросы.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97 упр.134 составляем предложения из группы слов, работа с правилом, упр.135 письмо по памяти.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Звёздное небо весной. Весенняя прогулка (экскурсия) Весеннее пробуждение деревьев и кустарников.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Стр.70-72 прочитать текст,выполнить задания на стр.71-72</w:t>
            </w: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Рыболовство. Работа с бумагой и волокнистыми материалами.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</w:t>
            </w:r>
            <w:proofErr w:type="gram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я«</w:t>
            </w:r>
            <w:proofErr w:type="gram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Русалка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2487" w:type="dxa"/>
          </w:tcPr>
          <w:p w:rsidR="007D688D" w:rsidRPr="00605974" w:rsidRDefault="007D688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С.77-78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ознакомиться с материалом.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 композицию.</w:t>
            </w:r>
          </w:p>
        </w:tc>
      </w:tr>
      <w:tr w:rsidR="007D688D" w:rsidRPr="00605974" w:rsidTr="00C46B3C">
        <w:tc>
          <w:tcPr>
            <w:tcW w:w="817" w:type="dxa"/>
            <w:vMerge w:val="restart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D688D" w:rsidRPr="00605974" w:rsidTr="00C46B3C">
        <w:tc>
          <w:tcPr>
            <w:tcW w:w="817" w:type="dxa"/>
            <w:vMerge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D688D" w:rsidRPr="000004BD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004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Слова, которые отвечают на </w:t>
            </w:r>
            <w:r w:rsidRPr="000004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вопросы Что делает?Что делал? Что сделал?Что будет делать?Нишли? Нишләгән? Нишләде? Нишләр? сорауларына җавап биргән сүзләр.</w:t>
            </w:r>
          </w:p>
        </w:tc>
        <w:tc>
          <w:tcPr>
            <w:tcW w:w="2268" w:type="dxa"/>
          </w:tcPr>
          <w:p w:rsidR="007D688D" w:rsidRPr="00605974" w:rsidRDefault="007D688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учебником, конспект</w:t>
            </w:r>
          </w:p>
        </w:tc>
        <w:tc>
          <w:tcPr>
            <w:tcW w:w="2487" w:type="dxa"/>
          </w:tcPr>
          <w:p w:rsidR="007D688D" w:rsidRPr="00605974" w:rsidRDefault="007D688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С.35-36 упр.65,66,67,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правило</w:t>
            </w:r>
          </w:p>
        </w:tc>
      </w:tr>
      <w:tr w:rsidR="000004BD" w:rsidRPr="00605974" w:rsidTr="00C46B3C">
        <w:tc>
          <w:tcPr>
            <w:tcW w:w="817" w:type="dxa"/>
            <w:vMerge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DA591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0004BD" w:rsidRPr="00605974" w:rsidRDefault="000004BD" w:rsidP="00D855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4BD" w:rsidRPr="00605974" w:rsidRDefault="000004BD" w:rsidP="00D855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0004BD" w:rsidRPr="00605974" w:rsidRDefault="000004BD" w:rsidP="00D855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0004BD" w:rsidRPr="000004BD" w:rsidRDefault="000004BD" w:rsidP="00D855F1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  <w:lang w:val="tt-RU"/>
              </w:rPr>
            </w:pPr>
            <w:r w:rsidRPr="000004BD">
              <w:rPr>
                <w:i/>
                <w:sz w:val="24"/>
                <w:szCs w:val="24"/>
              </w:rPr>
              <w:t xml:space="preserve">Знакомство с названием раздела. Стихи о маме и папе. </w:t>
            </w:r>
            <w:proofErr w:type="spellStart"/>
            <w:r w:rsidRPr="000004BD">
              <w:rPr>
                <w:i/>
                <w:sz w:val="24"/>
                <w:szCs w:val="24"/>
              </w:rPr>
              <w:t>А.Барто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«Перед сном». </w:t>
            </w:r>
            <w:proofErr w:type="spellStart"/>
            <w:r w:rsidRPr="000004BD">
              <w:rPr>
                <w:i/>
                <w:sz w:val="24"/>
                <w:szCs w:val="24"/>
              </w:rPr>
              <w:t>Р.Сеф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«Если ты ужасно гордый…». </w:t>
            </w:r>
            <w:proofErr w:type="spellStart"/>
            <w:r w:rsidRPr="000004BD">
              <w:rPr>
                <w:i/>
                <w:sz w:val="24"/>
                <w:szCs w:val="24"/>
              </w:rPr>
              <w:t>Дж</w:t>
            </w:r>
            <w:proofErr w:type="gramStart"/>
            <w:r w:rsidRPr="000004BD">
              <w:rPr>
                <w:i/>
                <w:sz w:val="24"/>
                <w:szCs w:val="24"/>
              </w:rPr>
              <w:t>.Р</w:t>
            </w:r>
            <w:proofErr w:type="gramEnd"/>
            <w:r w:rsidRPr="000004BD">
              <w:rPr>
                <w:i/>
                <w:sz w:val="24"/>
                <w:szCs w:val="24"/>
              </w:rPr>
              <w:t>одари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«Кто командует?</w:t>
            </w:r>
            <w:r w:rsidRPr="000004BD">
              <w:rPr>
                <w:i/>
                <w:sz w:val="24"/>
                <w:szCs w:val="24"/>
                <w:lang w:val="tt-RU"/>
              </w:rPr>
              <w:t>”. Книги о маме.</w:t>
            </w:r>
            <w:r w:rsidRPr="000004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004BD" w:rsidRPr="00605974" w:rsidRDefault="000004BD" w:rsidP="00D855F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</w:t>
            </w:r>
            <w:r w:rsidR="00385C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69 прочитать слова профессора, с.70-74 познакомиться с произведениями, ответить на вопросы №2 стр 72-73</w:t>
            </w:r>
          </w:p>
        </w:tc>
      </w:tr>
      <w:tr w:rsidR="000004BD" w:rsidRPr="00605974" w:rsidTr="00C46B3C">
        <w:tc>
          <w:tcPr>
            <w:tcW w:w="817" w:type="dxa"/>
            <w:vMerge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 и настроение в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исскусстве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Декоративная композиция. Пейзаж: колорит весеннего пейзажа.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Идет матушка весна.</w:t>
            </w:r>
          </w:p>
        </w:tc>
        <w:tc>
          <w:tcPr>
            <w:tcW w:w="2268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487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весенний пейзаж</w:t>
            </w:r>
          </w:p>
        </w:tc>
      </w:tr>
      <w:tr w:rsidR="000004BD" w:rsidRPr="00605974" w:rsidTr="00C46B3C">
        <w:tc>
          <w:tcPr>
            <w:tcW w:w="817" w:type="dxa"/>
            <w:vMerge w:val="restart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843" w:type="dxa"/>
          </w:tcPr>
          <w:p w:rsidR="000004BD" w:rsidRPr="00605974" w:rsidRDefault="000004B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0004BD" w:rsidRPr="00605974" w:rsidRDefault="000004BD" w:rsidP="00390A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4BD" w:rsidRPr="00605974" w:rsidRDefault="000004B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0004BD" w:rsidRPr="00605974" w:rsidRDefault="000004B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0004BD" w:rsidRPr="00605974" w:rsidTr="00C46B3C">
        <w:tc>
          <w:tcPr>
            <w:tcW w:w="817" w:type="dxa"/>
            <w:vMerge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диаграммы. Прямой угол.</w:t>
            </w:r>
          </w:p>
        </w:tc>
        <w:tc>
          <w:tcPr>
            <w:tcW w:w="2268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0004BD" w:rsidRPr="00605974" w:rsidRDefault="000004B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Стр.72 -73 разбираем конспекты, с.72№1 учимся рисовать диаграмму,с.74№1 учимся определять прямой угол, №3,4 отрабатываем вычислительные навыки.</w:t>
            </w:r>
          </w:p>
        </w:tc>
      </w:tr>
      <w:tr w:rsidR="000004BD" w:rsidRPr="00605974" w:rsidTr="00C46B3C">
        <w:tc>
          <w:tcPr>
            <w:tcW w:w="817" w:type="dxa"/>
            <w:vMerge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004BD" w:rsidRPr="00605974" w:rsidRDefault="000004B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4BD" w:rsidRPr="00605974" w:rsidRDefault="000004BD" w:rsidP="00385C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</w:tcPr>
          <w:p w:rsidR="000004BD" w:rsidRPr="00605974" w:rsidRDefault="000004BD" w:rsidP="0049620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Весеннее пробуждение растений.</w:t>
            </w:r>
          </w:p>
        </w:tc>
        <w:tc>
          <w:tcPr>
            <w:tcW w:w="2268" w:type="dxa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2487" w:type="dxa"/>
          </w:tcPr>
          <w:p w:rsidR="000004BD" w:rsidRPr="00605974" w:rsidRDefault="000004B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Стр.74-77 прочитать текст, ответить на вопросы рубрики “Подумаем!”</w:t>
            </w:r>
          </w:p>
        </w:tc>
      </w:tr>
      <w:tr w:rsidR="000004BD" w:rsidRPr="00605974" w:rsidTr="00C46B3C">
        <w:tc>
          <w:tcPr>
            <w:tcW w:w="817" w:type="dxa"/>
            <w:vMerge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</w:t>
            </w:r>
          </w:p>
          <w:p w:rsidR="000004BD" w:rsidRPr="00605974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0004BD" w:rsidRPr="00605974" w:rsidRDefault="000004BD" w:rsidP="00605974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Картинки с выставки. Музыкальное впечатление. Постижение общих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закономерностей музыки: развитие музыки – движение музыки. Знакомство учащихся с творчеством  великого австрийского композитора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004BD" w:rsidRPr="00605974" w:rsidRDefault="000004BD" w:rsidP="00351A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4BD" w:rsidRPr="00861E89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2487" w:type="dxa"/>
          </w:tcPr>
          <w:p w:rsidR="000004BD" w:rsidRPr="00861E89" w:rsidRDefault="000004B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помощи интернета подготовить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презентацию про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313148" w:rsidRPr="00C90EBD" w:rsidRDefault="00313148" w:rsidP="0031314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sectPr w:rsidR="00313148" w:rsidRPr="00C90EBD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004BD"/>
    <w:rsid w:val="00036F38"/>
    <w:rsid w:val="000C735B"/>
    <w:rsid w:val="00142849"/>
    <w:rsid w:val="0014719F"/>
    <w:rsid w:val="00172C8E"/>
    <w:rsid w:val="0025706D"/>
    <w:rsid w:val="00304F10"/>
    <w:rsid w:val="00313148"/>
    <w:rsid w:val="00320BCE"/>
    <w:rsid w:val="00367198"/>
    <w:rsid w:val="00385C49"/>
    <w:rsid w:val="00390AB4"/>
    <w:rsid w:val="00496207"/>
    <w:rsid w:val="004B6E79"/>
    <w:rsid w:val="00605974"/>
    <w:rsid w:val="00640221"/>
    <w:rsid w:val="006532D6"/>
    <w:rsid w:val="00682D0F"/>
    <w:rsid w:val="0068710D"/>
    <w:rsid w:val="006A52F6"/>
    <w:rsid w:val="00742026"/>
    <w:rsid w:val="007D688D"/>
    <w:rsid w:val="007E4A43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E29E1"/>
    <w:rsid w:val="00D60961"/>
    <w:rsid w:val="00DA0FCD"/>
    <w:rsid w:val="00DA5915"/>
    <w:rsid w:val="00DF5B66"/>
    <w:rsid w:val="00E60A5E"/>
    <w:rsid w:val="00EA4955"/>
    <w:rsid w:val="00EC58BE"/>
    <w:rsid w:val="00EF4CB4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7</cp:revision>
  <dcterms:created xsi:type="dcterms:W3CDTF">2020-04-07T11:33:00Z</dcterms:created>
  <dcterms:modified xsi:type="dcterms:W3CDTF">2020-04-08T02:36:00Z</dcterms:modified>
</cp:coreProperties>
</file>